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BA" w:rsidRDefault="003932BA" w:rsidP="009924FD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932BA" w:rsidRPr="009C448B" w:rsidRDefault="003932BA" w:rsidP="009924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448B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3932BA" w:rsidRPr="005F7B03" w:rsidRDefault="003932BA" w:rsidP="005F7B03">
      <w:pPr>
        <w:ind w:firstLine="540"/>
        <w:rPr>
          <w:iCs/>
          <w:color w:val="000000"/>
          <w:sz w:val="28"/>
          <w:szCs w:val="28"/>
        </w:rPr>
      </w:pPr>
      <w:r w:rsidRPr="009C448B">
        <w:rPr>
          <w:sz w:val="28"/>
          <w:szCs w:val="28"/>
        </w:rPr>
        <w:t>факторов в проекте решения Совета депутатов</w:t>
      </w:r>
      <w:r w:rsidRPr="009C448B">
        <w:rPr>
          <w:color w:val="FF0000"/>
          <w:sz w:val="28"/>
          <w:szCs w:val="28"/>
        </w:rPr>
        <w:t xml:space="preserve"> </w:t>
      </w:r>
      <w:r w:rsidRPr="007647A4">
        <w:rPr>
          <w:sz w:val="28"/>
          <w:szCs w:val="28"/>
        </w:rPr>
        <w:t>«</w:t>
      </w:r>
      <w:r w:rsidRPr="00917231">
        <w:rPr>
          <w:sz w:val="28"/>
          <w:szCs w:val="28"/>
        </w:rPr>
        <w:t>О внесении изменений в</w:t>
      </w:r>
      <w:r w:rsidRPr="00917231">
        <w:rPr>
          <w:iCs/>
          <w:color w:val="000000"/>
          <w:sz w:val="28"/>
          <w:szCs w:val="28"/>
        </w:rPr>
        <w:t xml:space="preserve"> Правила землепользования и застройки </w:t>
      </w:r>
      <w:r>
        <w:rPr>
          <w:iCs/>
          <w:color w:val="000000"/>
          <w:sz w:val="28"/>
          <w:szCs w:val="28"/>
        </w:rPr>
        <w:t>муниципального образования Калининский</w:t>
      </w:r>
      <w:r w:rsidRPr="00917231">
        <w:rPr>
          <w:iCs/>
          <w:color w:val="000000"/>
          <w:sz w:val="28"/>
          <w:szCs w:val="28"/>
        </w:rPr>
        <w:t xml:space="preserve"> сельсовет  Ташлинского  района Оренбургской области</w:t>
      </w:r>
      <w:r w:rsidRPr="007647A4">
        <w:rPr>
          <w:sz w:val="28"/>
          <w:szCs w:val="28"/>
        </w:rPr>
        <w:t>»</w:t>
      </w:r>
    </w:p>
    <w:p w:rsidR="003932BA" w:rsidRPr="00855570" w:rsidRDefault="003932BA" w:rsidP="009924FD">
      <w:pPr>
        <w:tabs>
          <w:tab w:val="left" w:pos="4962"/>
        </w:tabs>
        <w:ind w:left="142"/>
        <w:jc w:val="both"/>
        <w:rPr>
          <w:sz w:val="28"/>
          <w:szCs w:val="28"/>
        </w:rPr>
      </w:pPr>
      <w:r w:rsidRPr="00855570">
        <w:rPr>
          <w:b/>
          <w:sz w:val="28"/>
          <w:szCs w:val="28"/>
        </w:rPr>
        <w:t xml:space="preserve"> </w:t>
      </w:r>
    </w:p>
    <w:p w:rsidR="003932BA" w:rsidRPr="009C448B" w:rsidRDefault="003932BA" w:rsidP="009924F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2BA" w:rsidRDefault="003932BA" w:rsidP="009924FD">
      <w:pPr>
        <w:pStyle w:val="Heading1"/>
        <w:jc w:val="both"/>
        <w:rPr>
          <w:b w:val="0"/>
          <w:sz w:val="28"/>
          <w:szCs w:val="28"/>
        </w:rPr>
      </w:pPr>
    </w:p>
    <w:p w:rsidR="003932BA" w:rsidRDefault="003932BA" w:rsidP="009924FD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пос.Калинин                                                                      09  ноября   2021 года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3932BA" w:rsidRDefault="003932BA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32BA" w:rsidRDefault="003932BA" w:rsidP="009924F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932BA" w:rsidRDefault="003932BA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932BA" w:rsidRDefault="003932BA" w:rsidP="009924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932BA" w:rsidRDefault="003932BA" w:rsidP="009924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2BA" w:rsidRDefault="003932BA" w:rsidP="00992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2BA" w:rsidRDefault="003932BA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</w:t>
      </w:r>
    </w:p>
    <w:p w:rsidR="003932BA" w:rsidRDefault="003932BA" w:rsidP="009924FD">
      <w:pPr>
        <w:jc w:val="both"/>
        <w:rPr>
          <w:sz w:val="28"/>
          <w:szCs w:val="28"/>
        </w:rPr>
      </w:pPr>
    </w:p>
    <w:p w:rsidR="003932BA" w:rsidRDefault="003932BA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932BA" w:rsidRDefault="003932BA" w:rsidP="009924FD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                                                   Калининский  сельсовет                                                            В.А. Тюрькина</w:t>
      </w:r>
    </w:p>
    <w:p w:rsidR="003932BA" w:rsidRDefault="003932BA" w:rsidP="009924FD">
      <w:pPr>
        <w:tabs>
          <w:tab w:val="left" w:pos="6540"/>
        </w:tabs>
        <w:rPr>
          <w:rFonts w:ascii="Courier New" w:hAnsi="Courier New"/>
          <w:sz w:val="16"/>
        </w:rPr>
      </w:pPr>
    </w:p>
    <w:p w:rsidR="003932BA" w:rsidRDefault="003932BA" w:rsidP="009924FD">
      <w:pPr>
        <w:pStyle w:val="Heading1"/>
        <w:jc w:val="left"/>
        <w:rPr>
          <w:sz w:val="28"/>
          <w:szCs w:val="28"/>
        </w:rPr>
      </w:pPr>
    </w:p>
    <w:p w:rsidR="003932BA" w:rsidRDefault="003932BA" w:rsidP="009924FD"/>
    <w:p w:rsidR="003932BA" w:rsidRDefault="003932BA" w:rsidP="009924FD">
      <w:pPr>
        <w:rPr>
          <w:szCs w:val="20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523042">
      <w:pPr>
        <w:ind w:right="716"/>
        <w:rPr>
          <w:b/>
          <w:sz w:val="28"/>
          <w:szCs w:val="28"/>
        </w:rPr>
      </w:pP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3932BA" w:rsidRPr="008B4EDE" w:rsidRDefault="003932BA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Калининский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3932BA" w:rsidRPr="008B4EDE" w:rsidRDefault="003932BA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3932BA" w:rsidRPr="008B4EDE" w:rsidRDefault="003932BA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3932BA" w:rsidRPr="008B4EDE" w:rsidRDefault="003932BA" w:rsidP="008B4EDE">
      <w:pPr>
        <w:ind w:right="5387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09.11</w:t>
      </w:r>
      <w:r w:rsidRPr="008B4ED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12/62 </w:t>
      </w:r>
      <w:r w:rsidRPr="008B4EDE">
        <w:rPr>
          <w:sz w:val="28"/>
          <w:szCs w:val="28"/>
          <w:u w:val="single"/>
        </w:rPr>
        <w:t>-рс</w:t>
      </w:r>
      <w:r>
        <w:rPr>
          <w:sz w:val="28"/>
          <w:szCs w:val="28"/>
          <w:u w:val="single"/>
        </w:rPr>
        <w:t xml:space="preserve">                                             </w:t>
      </w:r>
    </w:p>
    <w:p w:rsidR="003932BA" w:rsidRPr="008B4EDE" w:rsidRDefault="003932BA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пос.Калинин</w:t>
      </w:r>
    </w:p>
    <w:p w:rsidR="003932BA" w:rsidRPr="008B4EDE" w:rsidRDefault="003932BA" w:rsidP="008B4EDE">
      <w:pPr>
        <w:ind w:right="4253"/>
        <w:jc w:val="both"/>
      </w:pPr>
    </w:p>
    <w:p w:rsidR="003932BA" w:rsidRPr="006E6605" w:rsidRDefault="003932BA" w:rsidP="006E6605">
      <w:pPr>
        <w:pStyle w:val="Heading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>
        <w:rPr>
          <w:noProof/>
        </w:rPr>
        <w:pict>
          <v:line id="_x0000_s1026" style="position:absolute;z-index:251657216" from="198pt,12.3pt" to="3in,12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flip:x y;z-index:251659264" from="3in,12.3pt" to="3in,30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0,12.3pt" to="0,30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6192" from="0,12.3pt" to="21.35pt,12.35pt">
            <v:stroke startarrowwidth="narrow" startarrowlength="short" endarrowwidth="narrow" endarrowlength="short"/>
          </v:line>
        </w:pict>
      </w:r>
      <w:r w:rsidRPr="008B4EDE">
        <w:tab/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sz w:val="28"/>
          <w:szCs w:val="28"/>
        </w:rPr>
        <w:t>«О внесении изменений в</w:t>
      </w:r>
      <w:r w:rsidRPr="00917231">
        <w:rPr>
          <w:iCs/>
          <w:color w:val="000000"/>
          <w:sz w:val="28"/>
          <w:szCs w:val="28"/>
        </w:rPr>
        <w:t xml:space="preserve"> Правила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 землепользования и застройки 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>муниципального образования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Калининский</w:t>
      </w:r>
      <w:r w:rsidRPr="00917231">
        <w:rPr>
          <w:iCs/>
          <w:color w:val="000000"/>
          <w:sz w:val="28"/>
          <w:szCs w:val="28"/>
        </w:rPr>
        <w:t xml:space="preserve"> сельсовет  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Ташлинского  района </w:t>
      </w:r>
    </w:p>
    <w:p w:rsidR="003932BA" w:rsidRPr="00F36878" w:rsidRDefault="003932BA" w:rsidP="006E6605">
      <w:pPr>
        <w:ind w:left="-540" w:firstLine="540"/>
        <w:rPr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>Оренбургской области</w:t>
      </w:r>
      <w:r w:rsidRPr="00917231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3932BA" w:rsidRDefault="003932BA" w:rsidP="006E6605">
      <w:pPr>
        <w:jc w:val="both"/>
        <w:rPr>
          <w:bCs/>
          <w:sz w:val="28"/>
        </w:rPr>
      </w:pPr>
    </w:p>
    <w:p w:rsidR="003932BA" w:rsidRDefault="003932BA" w:rsidP="006E6605">
      <w:pPr>
        <w:ind w:firstLine="709"/>
        <w:jc w:val="both"/>
        <w:rPr>
          <w:bCs/>
          <w:sz w:val="28"/>
        </w:rPr>
      </w:pPr>
    </w:p>
    <w:p w:rsidR="003932BA" w:rsidRPr="00917231" w:rsidRDefault="003932BA" w:rsidP="007F7CB8">
      <w:pPr>
        <w:ind w:firstLine="709"/>
        <w:jc w:val="both"/>
        <w:rPr>
          <w:sz w:val="28"/>
          <w:szCs w:val="28"/>
        </w:rPr>
      </w:pPr>
      <w:r w:rsidRPr="007F7CB8">
        <w:rPr>
          <w:bCs/>
          <w:sz w:val="28"/>
          <w:szCs w:val="28"/>
        </w:rPr>
        <w:t xml:space="preserve">Рассмотрев  </w:t>
      </w:r>
      <w:r w:rsidRPr="007F7CB8">
        <w:rPr>
          <w:sz w:val="28"/>
          <w:szCs w:val="28"/>
        </w:rPr>
        <w:t>протест прокурора от 30.09.2021 № 07-01-2021 на решение Совета депутатов МО Калининский сельсовет № 21/91-рс от 14.02.2014 «Об утверждении правил землепользования и застройки муниципального образования Калининский сельсовет Ташлинского района Оренбургской области»,</w:t>
      </w:r>
      <w:r>
        <w:t xml:space="preserve"> </w:t>
      </w:r>
      <w:r>
        <w:rPr>
          <w:sz w:val="28"/>
          <w:szCs w:val="28"/>
        </w:rPr>
        <w:t xml:space="preserve">руководствуясь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 xml:space="preserve">муниципального образования </w:t>
      </w:r>
      <w:r>
        <w:rPr>
          <w:noProof/>
          <w:sz w:val="28"/>
          <w:szCs w:val="28"/>
          <w:lang w:eastAsia="ar-SA"/>
        </w:rPr>
        <w:t>Калининский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>
        <w:rPr>
          <w:sz w:val="28"/>
          <w:szCs w:val="28"/>
        </w:rPr>
        <w:t>:</w:t>
      </w:r>
    </w:p>
    <w:p w:rsidR="003932BA" w:rsidRPr="00917231" w:rsidRDefault="003932BA" w:rsidP="007F7CB8">
      <w:pPr>
        <w:ind w:firstLine="709"/>
        <w:rPr>
          <w:sz w:val="28"/>
          <w:szCs w:val="28"/>
        </w:rPr>
      </w:pPr>
      <w:r w:rsidRPr="00917231">
        <w:rPr>
          <w:sz w:val="28"/>
          <w:szCs w:val="28"/>
        </w:rPr>
        <w:t xml:space="preserve">Р Е Ш И Л: </w:t>
      </w:r>
    </w:p>
    <w:p w:rsidR="003932BA" w:rsidRDefault="003932BA" w:rsidP="007F7CB8">
      <w:pPr>
        <w:pStyle w:val="a1"/>
        <w:shd w:val="clear" w:color="auto" w:fill="FFFFFF"/>
        <w:ind w:left="0" w:firstLine="709"/>
        <w:jc w:val="both"/>
      </w:pPr>
      <w:r w:rsidRPr="00917231">
        <w:t xml:space="preserve">1. Внести в </w:t>
      </w:r>
      <w:r>
        <w:t>статью 1 главы 1 «Основные понятия, используемые в правилах» Правил</w:t>
      </w:r>
      <w:r w:rsidRPr="00917231">
        <w:t xml:space="preserve"> землепользования и застройки  </w:t>
      </w:r>
      <w:r w:rsidRPr="00917231">
        <w:rPr>
          <w:noProof/>
          <w:lang w:eastAsia="ar-SA"/>
        </w:rPr>
        <w:t xml:space="preserve">муниципального образования </w:t>
      </w:r>
      <w:r>
        <w:rPr>
          <w:noProof/>
          <w:lang w:eastAsia="ar-SA"/>
        </w:rPr>
        <w:t>Калининский</w:t>
      </w:r>
      <w:r w:rsidRPr="00917231">
        <w:rPr>
          <w:noProof/>
          <w:lang w:eastAsia="ar-SA"/>
        </w:rPr>
        <w:t xml:space="preserve">  сельсовет Ташлинского района Оренбургской области, утвержденные решением Совета депутатов </w:t>
      </w:r>
      <w:r>
        <w:t>от 14.02</w:t>
      </w:r>
      <w:r w:rsidRPr="00917231">
        <w:t>.2014  № 2</w:t>
      </w:r>
      <w:r>
        <w:t>1/91</w:t>
      </w:r>
      <w:r w:rsidRPr="00917231">
        <w:t>-рс</w:t>
      </w:r>
      <w:r>
        <w:t xml:space="preserve">, в редакции от 14.03.2018 №19/99-рс </w:t>
      </w:r>
      <w:r w:rsidRPr="00917231">
        <w:t>следующие изменения</w:t>
      </w:r>
      <w:r>
        <w:t>:</w:t>
      </w:r>
    </w:p>
    <w:p w:rsidR="003932BA" w:rsidRPr="00270EC3" w:rsidRDefault="003932BA" w:rsidP="007F7CB8">
      <w:pPr>
        <w:keepNext/>
        <w:tabs>
          <w:tab w:val="left" w:pos="-142"/>
        </w:tabs>
        <w:jc w:val="both"/>
        <w:outlineLvl w:val="2"/>
        <w:rPr>
          <w:b/>
          <w:bCs/>
        </w:rPr>
      </w:pPr>
      <w:r>
        <w:t xml:space="preserve">             </w:t>
      </w:r>
      <w:r w:rsidRPr="00270EC3">
        <w:t>1.1</w:t>
      </w:r>
      <w:r w:rsidRPr="00270EC3">
        <w:rPr>
          <w:sz w:val="28"/>
          <w:szCs w:val="28"/>
        </w:rPr>
        <w:t xml:space="preserve">. </w:t>
      </w:r>
      <w:bookmarkStart w:id="0" w:name="_Toc322335724"/>
      <w:bookmarkStart w:id="1" w:name="_Toc330317406"/>
      <w:bookmarkStart w:id="2" w:name="_Toc474505247"/>
      <w:r w:rsidRPr="00270EC3">
        <w:rPr>
          <w:bCs/>
          <w:sz w:val="28"/>
          <w:szCs w:val="28"/>
        </w:rPr>
        <w:t>Статью 1 главы 1 Основные понятия, используемые в правилах</w:t>
      </w:r>
      <w:bookmarkEnd w:id="0"/>
      <w:bookmarkEnd w:id="1"/>
      <w:bookmarkEnd w:id="2"/>
      <w:r w:rsidRPr="00270EC3">
        <w:rPr>
          <w:b/>
          <w:bCs/>
        </w:rPr>
        <w:t xml:space="preserve">  </w:t>
      </w:r>
      <w:r w:rsidRPr="00270EC3">
        <w:rPr>
          <w:bCs/>
          <w:sz w:val="28"/>
          <w:szCs w:val="28"/>
        </w:rPr>
        <w:t>дополнить терминами:</w:t>
      </w:r>
    </w:p>
    <w:p w:rsidR="003932BA" w:rsidRPr="00270EC3" w:rsidRDefault="003932BA" w:rsidP="007F7CB8">
      <w:pPr>
        <w:pStyle w:val="a1"/>
        <w:shd w:val="clear" w:color="auto" w:fill="FFFFFF"/>
        <w:ind w:left="0" w:firstLine="709"/>
        <w:jc w:val="both"/>
      </w:pPr>
      <w:r w:rsidRPr="00270EC3">
        <w:t>-</w:t>
      </w:r>
      <w:r w:rsidRPr="00270EC3">
        <w:rPr>
          <w:b/>
        </w:rPr>
        <w:t xml:space="preserve"> некапитальные строения, сооружения-</w:t>
      </w:r>
      <w:r w:rsidRPr="00270EC3">
        <w:t xml:space="preserve"> некапитальными строениями, сооружениями являются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 в том числе киосков, навесов и других подобных строений, сооружений);</w:t>
      </w:r>
    </w:p>
    <w:p w:rsidR="003932BA" w:rsidRPr="00270EC3" w:rsidRDefault="003932BA" w:rsidP="007F7CB8">
      <w:pPr>
        <w:pStyle w:val="a1"/>
        <w:shd w:val="clear" w:color="auto" w:fill="FFFFFF"/>
        <w:ind w:left="0" w:firstLine="709"/>
        <w:jc w:val="both"/>
        <w:rPr>
          <w:b/>
        </w:rPr>
      </w:pPr>
      <w:r w:rsidRPr="00270EC3">
        <w:rPr>
          <w:b/>
        </w:rPr>
        <w:t>- информационная модель объекта капитального строительства -</w:t>
      </w:r>
      <w:r w:rsidRPr="00270EC3">
        <w:t>информационная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3932BA" w:rsidRPr="00270EC3" w:rsidRDefault="003932BA" w:rsidP="007F7CB8">
      <w:pPr>
        <w:pStyle w:val="a1"/>
        <w:shd w:val="clear" w:color="auto" w:fill="FFFFFF"/>
        <w:ind w:left="0" w:firstLine="709"/>
        <w:jc w:val="both"/>
      </w:pPr>
      <w:r w:rsidRPr="00270EC3">
        <w:rPr>
          <w:b/>
        </w:rPr>
        <w:t>- деятельность по комплексному и устойчивому развитию территории-</w:t>
      </w:r>
      <w:r w:rsidRPr="00270EC3">
        <w:t xml:space="preserve">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округов;</w:t>
      </w:r>
    </w:p>
    <w:p w:rsidR="003932BA" w:rsidRDefault="003932BA" w:rsidP="007F7CB8">
      <w:pPr>
        <w:pStyle w:val="a1"/>
        <w:shd w:val="clear" w:color="auto" w:fill="FFFFFF"/>
        <w:ind w:left="0" w:firstLine="709"/>
        <w:jc w:val="both"/>
        <w:rPr>
          <w:bCs/>
        </w:rPr>
      </w:pPr>
      <w:r>
        <w:t>1.2. В</w:t>
      </w:r>
      <w:r w:rsidRPr="008944C0">
        <w:t xml:space="preserve"> </w:t>
      </w:r>
      <w:r w:rsidRPr="008944C0">
        <w:rPr>
          <w:bCs/>
        </w:rPr>
        <w:t>статье 1 главы 1 Основные понятия, используемые в правилах</w:t>
      </w:r>
      <w:r w:rsidRPr="008944C0">
        <w:rPr>
          <w:b/>
          <w:bCs/>
        </w:rPr>
        <w:t xml:space="preserve">  </w:t>
      </w:r>
      <w:r w:rsidRPr="008944C0">
        <w:rPr>
          <w:bCs/>
        </w:rPr>
        <w:t>ранее принятые термины считать не действительными и заменить на следующие:</w:t>
      </w:r>
    </w:p>
    <w:p w:rsidR="003932BA" w:rsidRDefault="003932BA" w:rsidP="007F7CB8">
      <w:pPr>
        <w:pStyle w:val="a1"/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>-</w:t>
      </w:r>
      <w:r w:rsidRPr="00D13009">
        <w:rPr>
          <w:b/>
          <w:bCs/>
        </w:rPr>
        <w:t>градостроительный регламент</w:t>
      </w:r>
      <w:r>
        <w:rPr>
          <w:bCs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 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3932BA" w:rsidRPr="008944C0" w:rsidRDefault="003932BA" w:rsidP="008944C0">
      <w:pPr>
        <w:pStyle w:val="a1"/>
        <w:shd w:val="clear" w:color="auto" w:fill="FFFFFF"/>
        <w:ind w:left="0" w:firstLine="709"/>
        <w:jc w:val="both"/>
      </w:pPr>
      <w:r>
        <w:rPr>
          <w:bCs/>
        </w:rPr>
        <w:t>-</w:t>
      </w: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  <w:r>
        <w:t xml:space="preserve"> </w:t>
      </w:r>
    </w:p>
    <w:p w:rsidR="003932BA" w:rsidRDefault="003932BA" w:rsidP="007F7CB8">
      <w:pPr>
        <w:pStyle w:val="a1"/>
        <w:shd w:val="clear" w:color="auto" w:fill="FFFFFF"/>
        <w:ind w:left="0" w:firstLine="709"/>
        <w:jc w:val="both"/>
        <w:rPr>
          <w:color w:val="000000"/>
        </w:rPr>
      </w:pPr>
      <w:r>
        <w:rPr>
          <w:bCs/>
        </w:rPr>
        <w:t xml:space="preserve">- </w:t>
      </w:r>
      <w:r>
        <w:rPr>
          <w:b/>
          <w:bCs/>
        </w:rPr>
        <w:t>индивидуальное жилищное строительство-</w:t>
      </w:r>
      <w:r w:rsidRPr="0048637F">
        <w:rPr>
          <w:color w:val="000000"/>
        </w:rPr>
        <w:t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</w:t>
      </w:r>
      <w:r>
        <w:rPr>
          <w:color w:val="000000"/>
        </w:rPr>
        <w:t>;</w:t>
      </w:r>
    </w:p>
    <w:p w:rsidR="003932BA" w:rsidRDefault="003932BA" w:rsidP="007F7CB8">
      <w:pPr>
        <w:pStyle w:val="a1"/>
        <w:shd w:val="clear" w:color="auto" w:fill="FFFFFF"/>
        <w:ind w:left="0" w:firstLine="709"/>
        <w:jc w:val="both"/>
        <w:rPr>
          <w:bCs/>
        </w:rPr>
      </w:pPr>
      <w:r>
        <w:rPr>
          <w:color w:val="000000"/>
        </w:rPr>
        <w:t>-</w:t>
      </w:r>
      <w:r w:rsidRPr="00627B64">
        <w:rPr>
          <w:b/>
          <w:color w:val="000000"/>
        </w:rPr>
        <w:t>индивидуальный жилой дом</w:t>
      </w:r>
      <w:r>
        <w:rPr>
          <w:color w:val="000000"/>
        </w:rPr>
        <w:t xml:space="preserve"> – отдельно </w:t>
      </w:r>
      <w:r w:rsidRPr="00627B64">
        <w:rPr>
          <w:shd w:val="clear" w:color="auto" w:fill="FFFFFF"/>
        </w:rPr>
        <w:t>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r w:rsidRPr="00627B64">
        <w:br/>
      </w:r>
      <w:r>
        <w:rPr>
          <w:b/>
          <w:bCs/>
        </w:rPr>
        <w:t xml:space="preserve">         - разрешение на строительство- </w:t>
      </w:r>
      <w:r>
        <w:rPr>
          <w:bCs/>
        </w:rPr>
        <w:t>разрешение на строительство представляет собой  документ, который подтверждает соответствие  проектной документации требованиям, установленным градостроительным регламентом (за исключением случая, предусмотренного частью 1.1настоящей статьи), проектом планировки территории и проектом межевания территории ( за исключением случаев, если в соответствии с настоящим Кодексом подготовка проекта планировки территории и проекта межевания территории не требуется),при  осуществлении строительства, реконструкции объекта капитального строительства, не являющегося линейным объектом(далее- требования к строительству, реконструкции объекта капитального строительства), или требования, установленным проектом планировки территории и проектом межевания территории, при осуществлении строительства, реконструкции линейного объекта ( 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ГрК РФ</w:t>
      </w:r>
    </w:p>
    <w:p w:rsidR="003932BA" w:rsidRPr="00E80ABA" w:rsidRDefault="003932BA" w:rsidP="007F7CB8">
      <w:pPr>
        <w:pStyle w:val="a1"/>
        <w:shd w:val="clear" w:color="auto" w:fill="FFFFFF"/>
        <w:ind w:left="0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зоной фактически понимается установленная вокруг объектов и производств, являющихся источниками воздействия на среду обитания и здоровье человека, специальная территория с особым режимом использования ( далее -санитарно-защитная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 </w:t>
      </w:r>
      <w:r>
        <w:rPr>
          <w:bCs/>
          <w:lang w:val="en-US"/>
        </w:rPr>
        <w:t>I</w:t>
      </w:r>
      <w:r w:rsidRPr="00E80ABA">
        <w:rPr>
          <w:bCs/>
        </w:rPr>
        <w:t xml:space="preserve"> </w:t>
      </w:r>
      <w:r>
        <w:rPr>
          <w:bCs/>
        </w:rPr>
        <w:t>и</w:t>
      </w:r>
      <w:r w:rsidRPr="00E80ABA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значений,  установленных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917231">
        <w:rPr>
          <w:sz w:val="28"/>
          <w:szCs w:val="28"/>
        </w:rPr>
        <w:t>. Контроль за исполнением настоящего решения оставляю за собой.</w:t>
      </w:r>
    </w:p>
    <w:p w:rsidR="003932BA" w:rsidRPr="00917231" w:rsidRDefault="003932BA" w:rsidP="007F7CB8">
      <w:pPr>
        <w:pStyle w:val="a0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a0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a0"/>
        <w:rPr>
          <w:rFonts w:ascii="Times New Roman" w:hAnsi="Times New Roman"/>
          <w:sz w:val="28"/>
          <w:szCs w:val="28"/>
        </w:rPr>
      </w:pPr>
    </w:p>
    <w:p w:rsidR="003932BA" w:rsidRDefault="003932BA" w:rsidP="007F7CB8">
      <w:pPr>
        <w:pStyle w:val="a0"/>
        <w:rPr>
          <w:rFonts w:ascii="Times New Roman" w:hAnsi="Times New Roman"/>
          <w:sz w:val="28"/>
          <w:szCs w:val="28"/>
        </w:rPr>
      </w:pPr>
      <w:r w:rsidRPr="00917231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В.А. Тюрькина</w:t>
      </w:r>
    </w:p>
    <w:p w:rsidR="003932BA" w:rsidRDefault="003932BA" w:rsidP="007F7CB8">
      <w:pPr>
        <w:pStyle w:val="a0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a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М.Н. Задорожная</w:t>
      </w:r>
    </w:p>
    <w:p w:rsidR="003932BA" w:rsidRPr="00917231" w:rsidRDefault="003932BA" w:rsidP="007F7CB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231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p w:rsidR="003932BA" w:rsidRPr="009924FD" w:rsidRDefault="003932BA" w:rsidP="007F7CB8">
      <w:pPr>
        <w:ind w:firstLine="709"/>
        <w:jc w:val="both"/>
      </w:pPr>
    </w:p>
    <w:sectPr w:rsidR="003932BA" w:rsidRPr="009924FD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FD"/>
    <w:rsid w:val="0000397D"/>
    <w:rsid w:val="00017DA4"/>
    <w:rsid w:val="00040BBA"/>
    <w:rsid w:val="00052D33"/>
    <w:rsid w:val="00060E18"/>
    <w:rsid w:val="00114072"/>
    <w:rsid w:val="00163A6E"/>
    <w:rsid w:val="001D5877"/>
    <w:rsid w:val="002302D5"/>
    <w:rsid w:val="00240EE0"/>
    <w:rsid w:val="002414BD"/>
    <w:rsid w:val="00270EC3"/>
    <w:rsid w:val="00272C5B"/>
    <w:rsid w:val="00291D72"/>
    <w:rsid w:val="002C57F6"/>
    <w:rsid w:val="002E2EE4"/>
    <w:rsid w:val="002F75CD"/>
    <w:rsid w:val="00335D20"/>
    <w:rsid w:val="003545A9"/>
    <w:rsid w:val="00360865"/>
    <w:rsid w:val="003630A8"/>
    <w:rsid w:val="003932BA"/>
    <w:rsid w:val="003C2514"/>
    <w:rsid w:val="00437B18"/>
    <w:rsid w:val="00483886"/>
    <w:rsid w:val="0048637F"/>
    <w:rsid w:val="00491314"/>
    <w:rsid w:val="004B12DD"/>
    <w:rsid w:val="004B31ED"/>
    <w:rsid w:val="004F0659"/>
    <w:rsid w:val="005105C2"/>
    <w:rsid w:val="00523042"/>
    <w:rsid w:val="00571658"/>
    <w:rsid w:val="0058144C"/>
    <w:rsid w:val="005A606A"/>
    <w:rsid w:val="005B1D43"/>
    <w:rsid w:val="005F7B03"/>
    <w:rsid w:val="00627007"/>
    <w:rsid w:val="00627B64"/>
    <w:rsid w:val="00672AF3"/>
    <w:rsid w:val="006C3991"/>
    <w:rsid w:val="006E6605"/>
    <w:rsid w:val="006F2A3E"/>
    <w:rsid w:val="007645C5"/>
    <w:rsid w:val="007647A4"/>
    <w:rsid w:val="00772E9E"/>
    <w:rsid w:val="007A1873"/>
    <w:rsid w:val="007B740F"/>
    <w:rsid w:val="007E3B42"/>
    <w:rsid w:val="007F7CB8"/>
    <w:rsid w:val="00855570"/>
    <w:rsid w:val="0087174D"/>
    <w:rsid w:val="008944C0"/>
    <w:rsid w:val="008B4EDE"/>
    <w:rsid w:val="008C0725"/>
    <w:rsid w:val="008F739F"/>
    <w:rsid w:val="00917231"/>
    <w:rsid w:val="009176D5"/>
    <w:rsid w:val="00931043"/>
    <w:rsid w:val="0098083C"/>
    <w:rsid w:val="009924FD"/>
    <w:rsid w:val="009C448B"/>
    <w:rsid w:val="009F4D44"/>
    <w:rsid w:val="00A444B6"/>
    <w:rsid w:val="00A50095"/>
    <w:rsid w:val="00B166F2"/>
    <w:rsid w:val="00B2408C"/>
    <w:rsid w:val="00B35B5B"/>
    <w:rsid w:val="00B7640B"/>
    <w:rsid w:val="00C32C76"/>
    <w:rsid w:val="00CB65BA"/>
    <w:rsid w:val="00D01499"/>
    <w:rsid w:val="00D13009"/>
    <w:rsid w:val="00DB09E1"/>
    <w:rsid w:val="00DE2A9E"/>
    <w:rsid w:val="00E572B3"/>
    <w:rsid w:val="00E80ABA"/>
    <w:rsid w:val="00E955F5"/>
    <w:rsid w:val="00EA3286"/>
    <w:rsid w:val="00EA33E8"/>
    <w:rsid w:val="00EF228C"/>
    <w:rsid w:val="00EF7A3D"/>
    <w:rsid w:val="00F36878"/>
    <w:rsid w:val="00F65E33"/>
    <w:rsid w:val="00F8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customStyle="1" w:styleId="a">
    <w:name w:val="реквизитПодпись"/>
    <w:basedOn w:val="Normal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Normal"/>
    <w:uiPriority w:val="99"/>
    <w:rsid w:val="009924FD"/>
    <w:pPr>
      <w:spacing w:before="100" w:beforeAutospacing="1" w:after="100" w:afterAutospacing="1"/>
    </w:pPr>
  </w:style>
  <w:style w:type="paragraph" w:customStyle="1" w:styleId="a0">
    <w:name w:val="Без интервала"/>
    <w:uiPriority w:val="99"/>
    <w:rsid w:val="006E6605"/>
  </w:style>
  <w:style w:type="paragraph" w:customStyle="1" w:styleId="a1">
    <w:name w:val="Абзац списка"/>
    <w:basedOn w:val="Normal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">
    <w:name w:val="Абзац списка1"/>
    <w:basedOn w:val="Normal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2">
    <w:name w:val="Гипертекстовая ссылка"/>
    <w:uiPriority w:val="99"/>
    <w:rsid w:val="006E66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6</Pages>
  <Words>1920</Words>
  <Characters>10946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13</cp:revision>
  <cp:lastPrinted>2021-11-09T08:50:00Z</cp:lastPrinted>
  <dcterms:created xsi:type="dcterms:W3CDTF">2015-10-19T11:32:00Z</dcterms:created>
  <dcterms:modified xsi:type="dcterms:W3CDTF">2021-11-09T08:56:00Z</dcterms:modified>
</cp:coreProperties>
</file>